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CC" w:rsidRDefault="009C4DCC" w:rsidP="00243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 w:rsidR="009C4DCC" w:rsidRDefault="009C4DCC" w:rsidP="00F74E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混凝土指导价格表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4"/>
        <w:gridCol w:w="1704"/>
        <w:gridCol w:w="1960"/>
        <w:gridCol w:w="1800"/>
      </w:tblGrid>
      <w:tr w:rsidR="009C4DCC" w:rsidRPr="00E71808" w:rsidTr="003F3305">
        <w:tc>
          <w:tcPr>
            <w:tcW w:w="2024" w:type="dxa"/>
          </w:tcPr>
          <w:p w:rsidR="009C4DCC" w:rsidRPr="00E71808" w:rsidRDefault="009C4DCC" w:rsidP="00F74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混凝土</w:t>
            </w:r>
            <w:r w:rsidRPr="00E71808">
              <w:rPr>
                <w:rFonts w:hint="eastAsia"/>
                <w:sz w:val="32"/>
                <w:szCs w:val="32"/>
              </w:rPr>
              <w:t>产品</w:t>
            </w:r>
            <w:r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1704" w:type="dxa"/>
          </w:tcPr>
          <w:p w:rsidR="009C4DCC" w:rsidRPr="00E71808" w:rsidRDefault="009C4DCC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指导价</w:t>
            </w:r>
            <w:r>
              <w:rPr>
                <w:rFonts w:hint="eastAsia"/>
                <w:sz w:val="32"/>
                <w:szCs w:val="32"/>
              </w:rPr>
              <w:t>格</w:t>
            </w:r>
            <w:r w:rsidRPr="00E71808">
              <w:rPr>
                <w:rFonts w:hint="eastAsia"/>
                <w:sz w:val="32"/>
                <w:szCs w:val="32"/>
              </w:rPr>
              <w:t>（元</w:t>
            </w:r>
            <w:r>
              <w:rPr>
                <w:sz w:val="32"/>
                <w:szCs w:val="32"/>
              </w:rPr>
              <w:t>/m3</w:t>
            </w:r>
            <w:r w:rsidRPr="00E71808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60" w:type="dxa"/>
          </w:tcPr>
          <w:p w:rsidR="009C4DCC" w:rsidRPr="00E71808" w:rsidRDefault="009C4DCC" w:rsidP="00243D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混凝土</w:t>
            </w:r>
            <w:r w:rsidRPr="00E71808">
              <w:rPr>
                <w:rFonts w:hint="eastAsia"/>
                <w:sz w:val="32"/>
                <w:szCs w:val="32"/>
              </w:rPr>
              <w:t>产品</w:t>
            </w:r>
            <w:r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1800" w:type="dxa"/>
          </w:tcPr>
          <w:p w:rsidR="009C4DCC" w:rsidRPr="00E71808" w:rsidRDefault="009C4DCC" w:rsidP="00243DCF">
            <w:pPr>
              <w:rPr>
                <w:sz w:val="32"/>
                <w:szCs w:val="32"/>
              </w:rPr>
            </w:pPr>
            <w:r w:rsidRPr="00E71808">
              <w:rPr>
                <w:rFonts w:hint="eastAsia"/>
                <w:sz w:val="32"/>
                <w:szCs w:val="32"/>
              </w:rPr>
              <w:t>指导价</w:t>
            </w:r>
            <w:r>
              <w:rPr>
                <w:rFonts w:hint="eastAsia"/>
                <w:sz w:val="32"/>
                <w:szCs w:val="32"/>
              </w:rPr>
              <w:t>格</w:t>
            </w:r>
            <w:r w:rsidRPr="00E71808">
              <w:rPr>
                <w:rFonts w:hint="eastAsia"/>
                <w:sz w:val="32"/>
                <w:szCs w:val="32"/>
              </w:rPr>
              <w:t>（元</w:t>
            </w:r>
            <w:r>
              <w:rPr>
                <w:sz w:val="32"/>
                <w:szCs w:val="32"/>
              </w:rPr>
              <w:t>/m3</w:t>
            </w:r>
            <w:r w:rsidRPr="00E71808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C10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  <w:r w:rsidRPr="00E71808">
              <w:rPr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C15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C45</w:t>
            </w: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C20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C50</w:t>
            </w: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C25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C55</w:t>
            </w: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C30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C60</w:t>
            </w: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</w:tr>
      <w:tr w:rsidR="009C4DCC" w:rsidRPr="00E71808" w:rsidTr="003F3305">
        <w:tc>
          <w:tcPr>
            <w:tcW w:w="202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 w:rsidRPr="00E71808">
              <w:rPr>
                <w:sz w:val="32"/>
                <w:szCs w:val="32"/>
              </w:rPr>
              <w:t>C35</w:t>
            </w:r>
          </w:p>
        </w:tc>
        <w:tc>
          <w:tcPr>
            <w:tcW w:w="1704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</w:t>
            </w:r>
          </w:p>
        </w:tc>
        <w:tc>
          <w:tcPr>
            <w:tcW w:w="196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C4DCC" w:rsidRPr="00E71808" w:rsidRDefault="009C4DCC" w:rsidP="003F330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C4DCC" w:rsidRDefault="009C4DCC" w:rsidP="003F33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注：以上价格不含泵送费。</w:t>
      </w:r>
    </w:p>
    <w:p w:rsidR="009C4DCC" w:rsidRDefault="009C4DCC" w:rsidP="003F3305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以上价格为市区、高新区的指导价，其他各县（市）、区根据当地实际情况相应调整。</w:t>
      </w:r>
    </w:p>
    <w:p w:rsidR="009C4DCC" w:rsidRDefault="009C4DCC" w:rsidP="003F3305">
      <w:pPr>
        <w:ind w:firstLineChars="200" w:firstLine="31680"/>
        <w:rPr>
          <w:sz w:val="32"/>
          <w:szCs w:val="32"/>
        </w:rPr>
      </w:pPr>
    </w:p>
    <w:p w:rsidR="009C4DCC" w:rsidRDefault="009C4DCC" w:rsidP="003F3305">
      <w:pPr>
        <w:ind w:firstLineChars="200" w:firstLine="31680"/>
        <w:rPr>
          <w:sz w:val="32"/>
          <w:szCs w:val="32"/>
        </w:rPr>
      </w:pPr>
    </w:p>
    <w:p w:rsidR="009C4DCC" w:rsidRDefault="009C4DCC" w:rsidP="003F3305">
      <w:pPr>
        <w:ind w:firstLineChars="200" w:firstLine="31680"/>
        <w:rPr>
          <w:sz w:val="32"/>
          <w:szCs w:val="32"/>
        </w:rPr>
      </w:pPr>
    </w:p>
    <w:p w:rsidR="009C4DCC" w:rsidRPr="003F3305" w:rsidRDefault="009C4DCC" w:rsidP="003F3305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sz w:val="32"/>
            <w:szCs w:val="32"/>
          </w:rPr>
          <w:t>2016</w:t>
        </w:r>
        <w:r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10</w:t>
        </w:r>
        <w:r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30</w:t>
        </w:r>
        <w:r>
          <w:rPr>
            <w:rFonts w:hint="eastAsia"/>
            <w:sz w:val="32"/>
            <w:szCs w:val="32"/>
          </w:rPr>
          <w:t>日</w:t>
        </w:r>
      </w:smartTag>
    </w:p>
    <w:sectPr w:rsidR="009C4DCC" w:rsidRPr="003F3305" w:rsidSect="00F7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C9"/>
    <w:rsid w:val="00243DCF"/>
    <w:rsid w:val="00332093"/>
    <w:rsid w:val="003F3305"/>
    <w:rsid w:val="004A07EE"/>
    <w:rsid w:val="005C6BC9"/>
    <w:rsid w:val="00692F69"/>
    <w:rsid w:val="006B2266"/>
    <w:rsid w:val="00781180"/>
    <w:rsid w:val="009974D6"/>
    <w:rsid w:val="009C4DCC"/>
    <w:rsid w:val="00AF66E1"/>
    <w:rsid w:val="00B66B17"/>
    <w:rsid w:val="00E601B8"/>
    <w:rsid w:val="00E71808"/>
    <w:rsid w:val="00F702A2"/>
    <w:rsid w:val="00F74E42"/>
    <w:rsid w:val="00FB3360"/>
    <w:rsid w:val="00FF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6B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BC9"/>
    <w:rPr>
      <w:rFonts w:cs="Times New Roman"/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semiHidden/>
    <w:rsid w:val="00243DC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43DCF"/>
    <w:rPr>
      <w:rFonts w:cs="Times New Roman"/>
    </w:rPr>
  </w:style>
  <w:style w:type="table" w:styleId="TableGrid">
    <w:name w:val="Table Grid"/>
    <w:basedOn w:val="TableNormal"/>
    <w:uiPriority w:val="99"/>
    <w:rsid w:val="00692F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35</Words>
  <Characters>200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2016-07-29T01:37:00Z</dcterms:created>
  <dcterms:modified xsi:type="dcterms:W3CDTF">2016-11-24T04:40:00Z</dcterms:modified>
</cp:coreProperties>
</file>